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E3058" w:rsidRDefault="00AE3058">
      <w:pPr>
        <w:pStyle w:val="Body"/>
      </w:pPr>
    </w:p>
    <w:p w:rsidR="00AE3058" w:rsidRDefault="00AE3058">
      <w:pPr>
        <w:pStyle w:val="Body"/>
      </w:pPr>
    </w:p>
    <w:p w:rsidR="00AE3058" w:rsidRDefault="00FD274D">
      <w:pPr>
        <w:pStyle w:val="Body"/>
        <w:rPr>
          <w:iCs/>
          <w:i/>
          <w:rFonts w:ascii="Arial" w:cs="Arial" w:eastAsia="Arial" w:hAnsi="Arial"/>
          <w:sz w:val="24"/>
          <w:szCs w:val="24"/>
        </w:rPr>
      </w:pPr>
      <w:r>
        <w:rPr>
          <w:lang w:val="de-DE"/>
          <w:rFonts w:ascii="Arial Black" w:hAnsi="Arial Black"/>
          <w:sz w:val="52"/>
          <w:szCs w:val="52"/>
          <w:shd w:fill="DBE5F1" w:color="auto" w:val="clear"/>
        </w:rPr>
        <w:t xml:space="preserve">Tolt Club Starter </w:t>
      </w:r>
      <w:r>
        <w:rPr>
          <w:lang w:val="en-US"/>
          <w:rFonts w:ascii="Arial Black" w:hAnsi="Arial Black"/>
          <w:sz w:val="52"/>
          <w:szCs w:val="52"/>
          <w:shd w:fill="DBE5F1" w:color="auto" w:val="clear"/>
        </w:rPr>
        <w:t>4</w:t>
      </w:r>
      <w:r>
        <w:rPr>
          <w:rFonts w:ascii="Arial Black" w:hAnsi="Arial Black"/>
          <w:sz w:val="52"/>
          <w:szCs w:val="52"/>
          <w:shd w:fill="DBE5F1" w:color="auto" w:val="clear"/>
        </w:rPr>
        <w:t xml:space="preserve"> </w:t>
      </w:r>
      <w:r>
        <w:rPr>
          <w:rFonts w:ascii="Arial Black" w:hAnsi="Arial Black"/>
          <w:sz w:val="28"/>
          <w:szCs w:val="28"/>
          <w:shd w:fill="DBE5F1" w:color="auto" w:val="clear"/>
        </w:rPr>
        <w:t>[202</w:t>
      </w:r>
      <w:r>
        <w:rPr>
          <w:lang w:val="en-US"/>
          <w:rFonts w:ascii="Arial Black" w:hAnsi="Arial Black"/>
          <w:sz w:val="28"/>
          <w:szCs w:val="28"/>
          <w:shd w:fill="DBE5F1" w:color="auto" w:val="clear"/>
        </w:rPr>
        <w:t>1</w:t>
      </w:r>
      <w:r>
        <w:rPr>
          <w:rFonts w:ascii="Arial Black" w:hAnsi="Arial Black"/>
          <w:sz w:val="28"/>
          <w:szCs w:val="28"/>
          <w:shd w:fill="DBE5F1" w:color="auto" w:val="clear"/>
        </w:rPr>
        <w:t>-0</w:t>
      </w:r>
      <w:r>
        <w:rPr>
          <w:lang w:val="en-US"/>
          <w:rFonts w:ascii="Arial Black" w:hAnsi="Arial Black"/>
          <w:sz w:val="28"/>
          <w:szCs w:val="28"/>
          <w:shd w:fill="DBE5F1" w:color="auto" w:val="clear"/>
        </w:rPr>
        <w:t>1</w:t>
      </w:r>
      <w:r>
        <w:rPr>
          <w:lang w:val="pt-PT"/>
          <w:rFonts w:ascii="Arial Black" w:hAnsi="Arial Black"/>
          <w:sz w:val="28"/>
          <w:szCs w:val="28"/>
          <w:shd w:fill="DBE5F1" w:color="auto" w:val="clear"/>
        </w:rPr>
        <w:t>]</w:t>
      </w:r>
      <w:r>
        <w:rPr>
          <w:bCs/>
          <w:b/>
          <w:rFonts w:ascii="Arial" w:hAnsi="Arial"/>
          <w:sz w:val="24"/>
          <w:szCs w:val="24"/>
          <w:shd w:fill="DBE5F1" w:color="auto" w:val="clear"/>
        </w:rPr>
        <w:t xml:space="preserve">     </w:t>
      </w:r>
      <w:r>
        <w:rPr>
          <w:iCs/>
          <w:lang w:val="it-IT"/>
          <w:i/>
          <w:rFonts w:ascii="Arial" w:hAnsi="Arial"/>
          <w:sz w:val="24"/>
          <w:szCs w:val="24"/>
        </w:rPr>
        <w:t xml:space="preserve">Arena 20mx40m    Time approx 3.30mins </w:t>
      </w:r>
    </w:p>
    <w:p w:rsidR="00AE3058" w:rsidRDefault="00FD274D">
      <w:pPr>
        <w:pStyle w:val="Body"/>
        <w:rPr>
          <w:rFonts w:ascii="Arial Black" w:cs="Arial Black" w:eastAsia="Arial Black" w:hAnsi="Arial Black"/>
          <w:sz w:val="24"/>
          <w:szCs w:val="24"/>
        </w:rPr>
      </w:pPr>
      <w:r>
        <w:rPr>
          <w:bCs/>
          <w:iCs/>
          <w:lang w:val="en-US"/>
          <w:b/>
          <w:i/>
          <w:rFonts w:ascii="Arial" w:hAnsi="Arial"/>
          <w:sz w:val="24"/>
          <w:szCs w:val="24"/>
        </w:rPr>
        <w:t>WALK, TROT OR TOLT</w:t>
      </w:r>
    </w:p>
    <w:tbl>
      <w:tblPr>
        <w:tblW w:w="9242" w:type="dxa"/>
        <w:shd w:val="clear" w:color="auto" w:fill="CED7E7"/>
        <w:tblLayout w:type="fixed"/>
        <w:tblBorders>
          <w:top w:val="single" w:sz="8" w:color="FFFFFF" w:space="0"/>
          <w:bottom w:val="single" w:sz="8" w:color="FFFFFF" w:space="0"/>
          <w:left w:val="single" w:sz="8" w:color="FFFFFF" w:space="0"/>
          <w:right w:val="single" w:sz="8" w:color="FFFFFF" w:space="0"/>
          <w:insideH w:val="single" w:sz="8" w:color="FFFFFF" w:space="0"/>
          <w:insideV w:val="single" w:sz="8" w:color="FFFFFF" w:space="0"/>
        </w:tblBorders>
        <w:tblInd w:w="108" w:type="dxa"/>
        <w:tblLook w:val="4A0"/>
      </w:tblPr>
      <w:tblGrid>
        <w:gridCol w:w="4621"/>
        <w:gridCol w:w="4621"/>
      </w:tblGrid>
      <w:tr w:rsidR="00AE3058">
        <w:trPr>
          <w:trHeight w:val="294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621" w:type="dxa"/>
          </w:tcPr>
          <w:p w:rsidR="00AE3058" w:rsidRDefault="00FD274D">
            <w:pPr>
              <w:pStyle w:val="Body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DATE:  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6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JUDGE: </w:t>
            </w:r>
          </w:p>
        </w:tc>
      </w:tr>
      <w:tr w:rsidR="00AE3058" w:rsidTr="002A3A05">
        <w:trPr>
          <w:trHeight w:val="56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6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HORSE:  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6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RIDER:  </w:t>
            </w:r>
          </w:p>
        </w:tc>
      </w:tr>
    </w:tbl>
    <w:p w:rsidR="00AE3058" w:rsidRDefault="00AE3058">
      <w:pPr>
        <w:pStyle w:val="Body"/>
        <w:rPr>
          <w:bCs/>
          <w:b/>
          <w:rFonts w:ascii="Arial" w:cs="Arial" w:eastAsia="Arial" w:hAnsi="Arial"/>
          <w:sz w:val="24"/>
          <w:szCs w:val="24"/>
        </w:rPr>
      </w:pPr>
    </w:p>
    <w:p w:rsidR="00AE3058" w:rsidRDefault="00FD274D">
      <w:pPr>
        <w:pStyle w:val="Body"/>
        <w:jc w:val="both"/>
        <w:rPr>
          <w:rFonts w:ascii="Arial" w:cs="Arial" w:eastAsia="Arial" w:hAnsi="Arial"/>
          <w:sz w:val="24"/>
          <w:szCs w:val="24"/>
        </w:rPr>
      </w:pPr>
      <w:r>
        <w:rPr>
          <w:lang w:val="en-US"/>
          <w:rFonts w:ascii="Arial" w:hAnsi="Arial"/>
          <w:sz w:val="24"/>
          <w:szCs w:val="24"/>
        </w:rPr>
        <w:t xml:space="preserve">The rider may ride in either trot or tolt but not both. We are not expecting to see </w:t>
      </w:r>
      <w:proofErr w:type="spellStart"/>
      <w:r>
        <w:rPr>
          <w:lang w:val="en-US"/>
          <w:rFonts w:ascii="Arial" w:hAnsi="Arial"/>
          <w:sz w:val="24"/>
          <w:szCs w:val="24"/>
        </w:rPr>
        <w:t>Valegro</w:t>
      </w:r>
      <w:proofErr w:type="spellEnd"/>
      <w:r>
        <w:rPr>
          <w:lang w:val="en-US"/>
          <w:rFonts w:ascii="Arial" w:hAnsi="Arial"/>
          <w:sz w:val="24"/>
          <w:szCs w:val="24"/>
        </w:rPr>
        <w:t xml:space="preserve"> but try and ride in a light steady contact with the exception of free </w:t>
      </w:r>
      <w:proofErr w:type="gramStart"/>
      <w:r>
        <w:rPr>
          <w:lang w:val="en-US"/>
          <w:rFonts w:ascii="Arial" w:hAnsi="Arial"/>
          <w:sz w:val="24"/>
          <w:szCs w:val="24"/>
        </w:rPr>
        <w:t>walk  where</w:t>
      </w:r>
      <w:proofErr w:type="gramEnd"/>
      <w:r>
        <w:rPr>
          <w:lang w:val="en-US"/>
          <w:rFonts w:ascii="Arial" w:hAnsi="Arial"/>
          <w:sz w:val="24"/>
          <w:szCs w:val="24"/>
        </w:rPr>
        <w:t xml:space="preserve"> your horse should be ridden in a long rein with freedom to stretch and lower head.</w:t>
      </w:r>
    </w:p>
    <w:p w:rsidR="00AE3058" w:rsidRDefault="00FD274D">
      <w:pPr>
        <w:pStyle w:val="Body"/>
        <w:jc w:val="both"/>
        <w:rPr>
          <w:rFonts w:ascii="Arial" w:cs="Arial" w:eastAsia="Arial" w:hAnsi="Arial"/>
          <w:sz w:val="24"/>
          <w:szCs w:val="24"/>
        </w:rPr>
      </w:pPr>
      <w:r>
        <w:rPr>
          <w:lang w:val="en-US"/>
          <w:rFonts w:ascii="Arial" w:hAnsi="Arial"/>
          <w:sz w:val="24"/>
          <w:szCs w:val="24"/>
        </w:rPr>
        <w:t>We are looking for regularity in the gaits and impulsion, ease of movement and acceptance of the aids, the rider should have a good position and use of the aids and remember to breathe and a smile will get you extra marks.</w:t>
      </w:r>
    </w:p>
    <w:p w:rsidR="00AE3058" w:rsidRDefault="00AE3058">
      <w:pPr>
        <w:pStyle w:val="Body"/>
        <w:jc w:val="both"/>
        <w:rPr>
          <w:rFonts w:ascii="Arial" w:cs="Arial" w:eastAsia="Arial" w:hAnsi="Arial"/>
          <w:sz w:val="24"/>
          <w:szCs w:val="24"/>
        </w:rPr>
      </w:pPr>
    </w:p>
    <w:p w:rsidR="00AE3058" w:rsidRDefault="00FD274D">
      <w:pPr>
        <w:pStyle w:val="Body"/>
        <w:jc w:val="both"/>
        <w:rPr>
          <w:rFonts w:ascii="Arial" w:cs="Arial" w:eastAsia="Arial" w:hAnsi="Arial"/>
          <w:sz w:val="24"/>
          <w:szCs w:val="24"/>
        </w:rPr>
      </w:pPr>
      <w:r>
        <w:rPr>
          <w:lang w:val="en-US"/>
          <w:rFonts w:ascii="Arial" w:hAnsi="Arial"/>
          <w:sz w:val="24"/>
          <w:szCs w:val="24"/>
        </w:rPr>
        <w:t xml:space="preserve">This test has been compiled under </w:t>
      </w:r>
      <w:proofErr w:type="spellStart"/>
      <w:r>
        <w:rPr>
          <w:lang w:val="en-US"/>
          <w:rFonts w:ascii="Arial" w:hAnsi="Arial"/>
          <w:sz w:val="24"/>
          <w:szCs w:val="24"/>
        </w:rPr>
        <w:t>FEIF</w:t>
      </w:r>
      <w:proofErr w:type="spellEnd"/>
      <w:r>
        <w:rPr>
          <w:lang w:val="en-US"/>
          <w:rFonts w:ascii="Arial" w:hAnsi="Arial"/>
          <w:sz w:val="24"/>
          <w:szCs w:val="24"/>
        </w:rPr>
        <w:t xml:space="preserve"> rules. </w:t>
      </w:r>
      <w:proofErr w:type="gramStart"/>
      <w:r>
        <w:rPr>
          <w:lang w:val="en-US"/>
          <w:rFonts w:ascii="Arial" w:hAnsi="Arial"/>
          <w:sz w:val="24"/>
          <w:szCs w:val="24"/>
        </w:rPr>
        <w:t>Published by Tolt Club.</w:t>
      </w:r>
      <w:proofErr w:type="gramEnd"/>
      <w:r>
        <w:rPr>
          <w:lang w:val="en-US"/>
          <w:rFonts w:ascii="Arial" w:hAnsi="Arial"/>
          <w:sz w:val="24"/>
          <w:szCs w:val="24"/>
        </w:rPr>
        <w:t xml:space="preserve"> All rights reserved. No part of this test to be reproduced without permission  </w:t>
      </w:r>
    </w:p>
    <w:p w:rsidR="00AE3058" w:rsidRDefault="00AE3058">
      <w:pPr>
        <w:pStyle w:val="Body"/>
        <w:jc w:val="both"/>
        <w:rPr>
          <w:rFonts w:ascii="Arial" w:cs="Arial" w:eastAsia="Arial" w:hAnsi="Arial"/>
          <w:sz w:val="24"/>
          <w:szCs w:val="24"/>
        </w:rPr>
      </w:pPr>
    </w:p>
    <w:p w:rsidR="00AE3058" w:rsidRDefault="00FD274D">
      <w:pPr>
        <w:pStyle w:val="Body"/>
        <w:jc w:val="both"/>
        <w:rPr>
          <w:rFonts w:ascii="Arial" w:cs="Arial" w:eastAsia="Arial" w:hAnsi="Arial"/>
          <w:sz w:val="24"/>
          <w:szCs w:val="24"/>
        </w:rPr>
      </w:pPr>
      <w:r>
        <w:rPr>
          <w:lang w:val="en-US"/>
          <w:rFonts w:ascii="Arial" w:hAnsi="Arial"/>
          <w:sz w:val="24"/>
          <w:szCs w:val="24"/>
        </w:rPr>
        <w:t>Where not specified continue in the gait you are in to the indicated marker for the next part of the test</w:t>
      </w:r>
    </w:p>
    <w:p w:rsidR="00AE3058" w:rsidRDefault="00AE3058">
      <w:pPr>
        <w:pStyle w:val="Body"/>
        <w:jc w:val="both"/>
        <w:rPr>
          <w:rFonts w:ascii="Arial" w:cs="Arial" w:eastAsia="Arial" w:hAnsi="Arial"/>
          <w:sz w:val="24"/>
          <w:szCs w:val="24"/>
        </w:rPr>
      </w:pPr>
    </w:p>
    <w:p w:rsidR="00AE3058" w:rsidRDefault="00AE3058">
      <w:pPr>
        <w:pStyle w:val="Body"/>
        <w:rPr>
          <w:rFonts w:ascii="Arial" w:cs="Arial" w:eastAsia="Arial" w:hAnsi="Arial"/>
          <w:sz w:val="24"/>
          <w:szCs w:val="24"/>
        </w:rPr>
      </w:pPr>
    </w:p>
    <w:p w:rsidR="00AE3058" w:rsidRDefault="00FD274D">
      <w:pPr>
        <w:pStyle w:val="Body"/>
        <w:rPr>
          <w:rFonts w:ascii="Arial" w:cs="Arial" w:eastAsia="Arial" w:hAnsi="Arial"/>
          <w:sz w:val="24"/>
          <w:szCs w:val="24"/>
        </w:rPr>
      </w:pPr>
      <w:r>
        <w:rPr>
          <w:lang w:val="en-US"/>
          <w:rFonts w:ascii="Arial" w:hAnsi="Arial"/>
          <w:sz w:val="24"/>
          <w:szCs w:val="24"/>
        </w:rPr>
        <w:t>Scale of marks</w:t>
      </w:r>
    </w:p>
    <w:tbl>
      <w:tblPr>
        <w:tblW w:w="7196" w:type="dxa"/>
        <w:shd w:val="clear" w:color="auto" w:fill="CED7E7"/>
        <w:tblLayout w:type="fixed"/>
        <w:tblBorders>
          <w:top w:val="single" w:sz="8" w:color="FFFFFF" w:space="0"/>
          <w:bottom w:val="single" w:sz="8" w:color="FFFFFF" w:space="0"/>
          <w:left w:val="single" w:sz="8" w:color="FFFFFF" w:space="0"/>
          <w:right w:val="single" w:sz="8" w:color="FFFFFF" w:space="0"/>
          <w:insideH w:val="single" w:sz="8" w:color="FFFFFF" w:space="0"/>
          <w:insideV w:val="single" w:sz="8" w:color="FFFFFF" w:space="0"/>
        </w:tblBorders>
        <w:tblInd w:w="108" w:type="dxa"/>
        <w:tblLook w:val="4A0"/>
      </w:tblPr>
      <w:tblGrid>
        <w:gridCol w:w="2415"/>
        <w:gridCol w:w="815"/>
        <w:gridCol w:w="706"/>
        <w:gridCol w:w="2409"/>
        <w:gridCol w:w="851"/>
      </w:tblGrid>
      <w:tr w:rsidR="00AE3058">
        <w:trPr>
          <w:trHeight w:val="29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15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Excellent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15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70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0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Insufficient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51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4</w:t>
            </w:r>
          </w:p>
        </w:tc>
      </w:tr>
      <w:tr w:rsidR="00AE3058">
        <w:trPr>
          <w:trHeight w:val="29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15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Very Good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15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70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0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Fairly Bad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51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3</w:t>
            </w:r>
          </w:p>
        </w:tc>
      </w:tr>
      <w:tr w:rsidR="00AE3058">
        <w:trPr>
          <w:trHeight w:val="29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15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Good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15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70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0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Bad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51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2</w:t>
            </w:r>
          </w:p>
        </w:tc>
      </w:tr>
      <w:tr w:rsidR="00AE3058">
        <w:trPr>
          <w:trHeight w:val="29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15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Fairly Good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15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70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0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Very Bad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51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1</w:t>
            </w:r>
          </w:p>
        </w:tc>
      </w:tr>
      <w:tr w:rsidR="00AE3058">
        <w:trPr>
          <w:trHeight w:val="29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15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Satisfactory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15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70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0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Not Performed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51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0</w:t>
            </w:r>
          </w:p>
        </w:tc>
      </w:tr>
      <w:tr w:rsidR="00AE3058">
        <w:trPr>
          <w:trHeight w:val="29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15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Sufficient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815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70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vAlign w:val="center"/>
            <w:tcW w:w="2409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6E3BC" w:color="auto" w:val="clear"/>
            <w:tcW w:w="851" w:type="dxa"/>
          </w:tcPr>
          <w:p w:rsidR="00AE3058" w:rsidRDefault="00AE3058"/>
        </w:tc>
      </w:tr>
    </w:tbl>
    <w:p w:rsidR="002A3A05" w:rsidRDefault="002A3A05">
      <w:pPr>
        <w:pStyle w:val="Body"/>
        <w:jc w:val="both"/>
      </w:pPr>
    </w:p>
    <w:p w:rsidR="002A3A05" w:rsidRDefault="002A3A05">
      <w:pPr>
        <w:rPr>
          <w:lang w:val="en-GB" w:eastAsia="en-GB"/>
          <w:u w:color="000000"/>
          <w:color w:val="000000"/>
          <w:rFonts w:ascii="Calibri" w:cs="Calibri" w:eastAsia="Calibri" w:hAnsi="Calibri"/>
          <w:sz w:val="22"/>
          <w:szCs w:val="22"/>
          <w:shd w:fill="auto" w:val="nil"/>
        </w:rPr>
      </w:pPr>
      <w:r>
        <w:br w:type="page"/>
      </w:r>
    </w:p>
    <w:p w:rsidR="00AE3058" w:rsidRDefault="00FD274D">
      <w:pPr>
        <w:pStyle w:val="Body"/>
        <w:jc w:val="both"/>
        <w:rPr>
          <w:bCs/>
          <w:b/>
          <w:rFonts w:ascii="Arial" w:cs="Arial" w:eastAsia="Arial" w:hAnsi="Arial"/>
          <w:sz w:val="24"/>
          <w:szCs w:val="24"/>
        </w:rPr>
      </w:pPr>
      <w:r>
        <w:rPr>
          <w:lang w:val="de-DE"/>
          <w:rFonts w:ascii="Arial Black" w:hAnsi="Arial Black"/>
          <w:sz w:val="52"/>
          <w:szCs w:val="52"/>
        </w:rPr>
        <w:t>Tolt Club Starter</w:t>
        <w:lastRenderedPageBreak/>
      </w:r>
      <w:r>
        <w:rPr>
          <w:lang w:val="en-US"/>
          <w:rFonts w:ascii="Arial Black" w:hAnsi="Arial Black"/>
          <w:sz w:val="52"/>
          <w:szCs w:val="52"/>
        </w:rPr>
        <w:t xml:space="preserve"> 4</w:t>
      </w:r>
      <w:r>
        <w:rPr>
          <w:rFonts w:ascii="Arial Black" w:hAnsi="Arial Black"/>
          <w:sz w:val="52"/>
          <w:szCs w:val="52"/>
        </w:rPr>
        <w:t xml:space="preserve"> </w:t>
      </w:r>
      <w:r>
        <w:rPr>
          <w:rFonts w:ascii="Arial Black" w:hAnsi="Arial Black"/>
          <w:sz w:val="28"/>
          <w:szCs w:val="28"/>
        </w:rPr>
        <w:t>[202</w:t>
      </w:r>
      <w:r>
        <w:rPr>
          <w:lang w:val="en-US"/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-0</w:t>
      </w:r>
      <w:r>
        <w:rPr>
          <w:lang w:val="en-US"/>
          <w:rFonts w:ascii="Arial Black" w:hAnsi="Arial Black"/>
          <w:sz w:val="28"/>
          <w:szCs w:val="28"/>
        </w:rPr>
        <w:t>1</w:t>
      </w:r>
      <w:r>
        <w:rPr>
          <w:lang w:val="pt-PT"/>
          <w:rFonts w:ascii="Arial Black" w:hAnsi="Arial Black"/>
          <w:sz w:val="28"/>
          <w:szCs w:val="28"/>
        </w:rPr>
        <w:t>]</w:t>
      </w:r>
      <w:r>
        <w:rPr>
          <w:bCs/>
          <w:b/>
          <w:rFonts w:ascii="Arial" w:hAnsi="Arial"/>
          <w:sz w:val="24"/>
          <w:szCs w:val="24"/>
        </w:rPr>
        <w:t xml:space="preserve">     </w:t>
      </w:r>
    </w:p>
    <w:p w:rsidR="00AE3058" w:rsidRDefault="00FD274D">
      <w:pPr>
        <w:pStyle w:val="Body"/>
        <w:jc w:val="both"/>
        <w:rPr>
          <w:bCs/>
          <w:iCs/>
          <w:b/>
          <w:i/>
          <w:rFonts w:ascii="Arial" w:cs="Arial" w:eastAsia="Arial" w:hAnsi="Arial"/>
          <w:sz w:val="24"/>
          <w:szCs w:val="24"/>
        </w:rPr>
      </w:pPr>
      <w:r>
        <w:rPr>
          <w:iCs/>
          <w:lang w:val="it-IT"/>
          <w:i/>
          <w:rFonts w:ascii="Arial" w:hAnsi="Arial"/>
          <w:sz w:val="24"/>
          <w:szCs w:val="24"/>
        </w:rPr>
        <w:t>Arena 20mx40m    Time approx 3.30mins</w:t>
      </w:r>
    </w:p>
    <w:tbl>
      <w:tblPr>
        <w:tblW w:w="10802" w:type="dxa"/>
        <w:shd w:val="clear" w:color="auto" w:fill="CED7E7"/>
        <w:tblLayout w:type="fixed"/>
        <w:tblBorders>
          <w:top w:val="single" w:sz="8" w:color="FFFFFF" w:space="0"/>
          <w:bottom w:val="single" w:sz="8" w:color="FFFFFF" w:space="0"/>
          <w:left w:val="single" w:sz="8" w:color="FFFFFF" w:space="0"/>
          <w:right w:val="single" w:sz="8" w:color="FFFFFF" w:space="0"/>
          <w:insideH w:val="single" w:sz="8" w:color="FFFFFF" w:space="0"/>
          <w:insideV w:val="single" w:sz="8" w:color="FFFFFF" w:space="0"/>
        </w:tblBorders>
        <w:tblInd w:w="-657" w:type="dxa"/>
        <w:tblLook w:val="4A0"/>
      </w:tblPr>
      <w:tblGrid>
        <w:gridCol w:w="567"/>
        <w:gridCol w:w="879"/>
        <w:gridCol w:w="2410"/>
        <w:gridCol w:w="2693"/>
        <w:gridCol w:w="709"/>
        <w:gridCol w:w="822"/>
        <w:gridCol w:w="2722"/>
      </w:tblGrid>
      <w:tr w:rsidR="00AE3058" w:rsidTr="00272550">
        <w:trPr>
          <w:trHeight w:val="85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567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879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2410" w:type="dxa"/>
          </w:tcPr>
          <w:p w:rsidR="00AE3058" w:rsidRDefault="00FD274D" w:rsidRPr="00272550">
            <w:pPr>
              <w:pStyle w:val="Body"/>
              <w:spacing w:after="0" w:line="240" w:lineRule="auto"/>
              <w:rPr>
                <w:rFonts w:ascii="Arial" w:cs="Arial" w:hAnsi="Arial"/>
              </w:rPr>
            </w:pPr>
            <w:r w:rsidRPr="00272550">
              <w:rPr>
                <w:bCs/>
                <w:lang w:val="en-US"/>
                <w:b/>
                <w:rFonts w:ascii="Arial" w:cs="Arial" w:hAnsi="Arial"/>
                <w:sz w:val="24"/>
                <w:szCs w:val="24"/>
              </w:rPr>
              <w:t>Test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2693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70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Max Mark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822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b/>
                <w:sz w:val="24"/>
                <w:szCs w:val="24"/>
              </w:rPr>
            </w:pPr>
            <w:r>
              <w:rPr>
                <w:bCs/>
                <w:lang w:val="en-US"/>
                <w:b/>
                <w:sz w:val="24"/>
                <w:szCs w:val="24"/>
              </w:rPr>
              <w:t>Judge</w:t>
            </w: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Marks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2722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Remarks</w:t>
            </w:r>
          </w:p>
        </w:tc>
      </w:tr>
      <w:tr w:rsidR="00AE3058" w:rsidTr="00272550">
        <w:trPr>
          <w:trHeight w:val="1780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879" w:type="dxa"/>
          </w:tcPr>
          <w:p w:rsidR="00AE3058" w:rsidRDefault="00AE3058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272550" w:rsidRDefault="00272550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FD274D">
            <w:pPr>
              <w:pStyle w:val="Body"/>
              <w:spacing w:after="0" w:line="240" w:lineRule="auto"/>
              <w:rPr>
                <w:bCs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A</w:t>
            </w:r>
          </w:p>
          <w:p w:rsidR="00AE3058" w:rsidRDefault="00AE3058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AE3058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AE3058">
            <w:pPr>
              <w:pStyle w:val="Body"/>
              <w:spacing w:after="0" w:line="240" w:lineRule="auto"/>
            </w:pP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r>
              <w:rPr>
                <w:bCs/>
                <w:b/>
                <w:u w:color="000000"/>
                <w:color w:val="000000"/>
                <w:rFonts w:ascii="Arial" w:cs="Arial Unicode MS" w:hAnsi="Arial"/>
                <w:shd w:fill="auto" w:val="nil"/>
              </w:rPr>
              <w:t>Enter in TROT/TOLT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Rhythm, straightness, transitions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168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X</w:t>
            </w:r>
          </w:p>
          <w:p w:rsidR="00AE3058" w:rsidRDefault="00AE3058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AE3058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Halt and salute</w:t>
            </w:r>
          </w:p>
          <w:p w:rsidR="00AE3058" w:rsidRDefault="00FD274D">
            <w:pPr>
              <w:pStyle w:val="Body"/>
              <w:spacing w:after="0" w:line="240" w:lineRule="auto"/>
              <w:rPr>
                <w:bCs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Proceed in TROT/TOLT</w:t>
            </w: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Turn left and continue in TOLT or TROT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 w:rsidP="00272550">
            <w:pPr>
              <w:pStyle w:val="Body"/>
              <w:ind w:right="-108"/>
              <w:spacing w:before="60" w:after="60" w:line="240" w:lineRule="auto"/>
            </w:pPr>
            <w:r>
              <w:rPr>
                <w:rFonts w:ascii="Arial" w:hAnsi="Arial"/>
                <w:sz w:val="24"/>
                <w:szCs w:val="24"/>
              </w:rPr>
              <w:t>Transitions</w:t>
            </w:r>
          </w:p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4"/>
                <w:szCs w:val="24"/>
              </w:rPr>
              <w:t>Immobility</w:t>
            </w:r>
          </w:p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4"/>
                <w:szCs w:val="24"/>
              </w:rPr>
              <w:t>Quality of turn at C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57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>
            <w:pPr>
              <w:pStyle w:val="Body"/>
              <w:spacing w:after="0" w:line="240" w:lineRule="auto"/>
            </w:pPr>
            <w:proofErr w:type="spellStart"/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HXF</w:t>
            </w:r>
            <w:proofErr w:type="spellEnd"/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Change the rein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Quality of the gait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57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A</w:t>
            </w:r>
          </w:p>
          <w:p w:rsidR="00AE3058" w:rsidRDefault="00FD274D">
            <w:pPr>
              <w:pStyle w:val="Body"/>
              <w:spacing w:after="0" w:line="240" w:lineRule="auto"/>
            </w:pPr>
            <w:r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A</w:t>
            </w:r>
            <w:r w:rsidR="00CC18D5"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 to K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Circle right 20m </w:t>
            </w: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Walk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 w:rsidRPr="00272550">
            <w:pPr>
              <w:pStyle w:val="Body"/>
              <w:spacing w:before="60" w:after="60" w:line="240" w:lineRule="auto"/>
              <w:rPr>
                <w:lang w:val="en-US"/>
                <w:rFonts w:ascii="Arial" w:cs="Arial" w:eastAsia="Arial" w:hAnsi="Arial"/>
                <w:sz w:val="20"/>
                <w:szCs w:val="20"/>
              </w:rPr>
            </w:pPr>
            <w:r w:rsidRPr="00272550">
              <w:rPr>
                <w:lang w:val="en-US"/>
                <w:rFonts w:ascii="Arial" w:hAnsi="Arial"/>
                <w:sz w:val="20"/>
                <w:szCs w:val="20"/>
              </w:rPr>
              <w:t>Roundness of the circle</w:t>
            </w:r>
          </w:p>
          <w:p w:rsidR="00AE3058" w:rsidRDefault="00FD274D" w:rsidRPr="00272550">
            <w:pPr>
              <w:pStyle w:val="Body"/>
              <w:spacing w:before="60" w:after="60" w:line="240" w:lineRule="auto"/>
              <w:rPr>
                <w:lang w:val="en-US"/>
                <w:rFonts w:ascii="Arial" w:cs="Arial" w:eastAsia="Arial" w:hAnsi="Arial"/>
                <w:sz w:val="20"/>
                <w:szCs w:val="20"/>
              </w:rPr>
            </w:pPr>
            <w:r w:rsidRPr="00272550">
              <w:rPr>
                <w:lang w:val="en-US"/>
                <w:rFonts w:ascii="Arial" w:hAnsi="Arial"/>
                <w:sz w:val="20"/>
                <w:szCs w:val="20"/>
              </w:rPr>
              <w:t>Steadiness of the gait</w:t>
            </w:r>
          </w:p>
          <w:p w:rsidR="00AE3058" w:rsidRDefault="00FD274D" w:rsidRPr="00272550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272550">
              <w:rPr>
                <w:lang w:val="en-US"/>
                <w:rFonts w:ascii="Arial" w:hAnsi="Arial"/>
                <w:sz w:val="20"/>
                <w:szCs w:val="20"/>
              </w:rPr>
              <w:t>Transition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1531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 w:rsidRPr="00272550">
            <w:pPr>
              <w:pStyle w:val="Body"/>
              <w:jc w:val="center"/>
              <w:spacing w:after="0" w:line="240" w:lineRule="auto"/>
              <w:rPr>
                <w:sz w:val="24"/>
                <w:szCs w:val="24"/>
              </w:rPr>
            </w:pPr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 w:rsidP="00272550" w:rsidRPr="00272550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  <w:proofErr w:type="spellStart"/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KXM</w:t>
            </w:r>
            <w:proofErr w:type="spellEnd"/>
          </w:p>
          <w:p w:rsidR="00AE3058" w:rsidRDefault="00AE3058" w:rsidP="00272550" w:rsidRPr="00272550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AE3058" w:rsidP="00272550" w:rsidRPr="00272550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</w:p>
          <w:p w:rsidR="00AE3058" w:rsidRDefault="00FD274D" w:rsidP="00272550" w:rsidRPr="0027255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 w:rsidP="00272550" w:rsidRPr="00272550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Change the </w:t>
            </w:r>
            <w:proofErr w:type="spellStart"/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rein</w:t>
            </w:r>
            <w:proofErr w:type="spellEnd"/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, free walk on a long rein</w:t>
            </w:r>
          </w:p>
          <w:p w:rsidR="00AE3058" w:rsidRDefault="00FD274D" w:rsidP="00272550" w:rsidRPr="0027255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Walk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 w:rsidRPr="00272550">
            <w:pPr>
              <w:pStyle w:val="Body"/>
              <w:spacing w:before="60" w:after="60" w:line="240" w:lineRule="auto"/>
              <w:rPr>
                <w:lang w:val="en-US"/>
                <w:rFonts w:ascii="Arial" w:cs="Arial" w:eastAsia="Arial" w:hAnsi="Arial"/>
                <w:sz w:val="24"/>
                <w:szCs w:val="24"/>
              </w:rPr>
            </w:pPr>
            <w:r w:rsidRPr="00272550">
              <w:rPr>
                <w:lang w:val="en-US"/>
                <w:rFonts w:ascii="Arial" w:hAnsi="Arial"/>
                <w:sz w:val="24"/>
                <w:szCs w:val="24"/>
              </w:rPr>
              <w:t>Relaxation and stretch</w:t>
            </w:r>
          </w:p>
          <w:p w:rsidR="00AE3058" w:rsidRDefault="00FD274D" w:rsidRPr="00272550">
            <w:pPr>
              <w:pStyle w:val="Body"/>
              <w:spacing w:before="60" w:after="60" w:line="240" w:lineRule="auto"/>
              <w:rPr>
                <w:lang w:val="en-US"/>
                <w:rFonts w:ascii="Arial" w:cs="Arial" w:eastAsia="Arial" w:hAnsi="Arial"/>
                <w:sz w:val="24"/>
                <w:szCs w:val="24"/>
              </w:rPr>
            </w:pPr>
            <w:r w:rsidRPr="00272550">
              <w:rPr>
                <w:lang w:val="en-US"/>
                <w:rFonts w:ascii="Arial" w:hAnsi="Arial"/>
                <w:sz w:val="24"/>
                <w:szCs w:val="24"/>
              </w:rPr>
              <w:t>Freedom of the gait</w:t>
            </w:r>
          </w:p>
          <w:p w:rsidR="00AE3058" w:rsidRDefault="00FD274D" w:rsidRPr="00272550">
            <w:pPr>
              <w:pStyle w:val="Body"/>
              <w:spacing w:before="60" w:after="60" w:line="240" w:lineRule="auto"/>
              <w:rPr>
                <w:sz w:val="24"/>
                <w:szCs w:val="24"/>
              </w:rPr>
            </w:pPr>
            <w:r w:rsidRPr="00272550">
              <w:rPr>
                <w:lang w:val="en-US"/>
                <w:rFonts w:ascii="Arial" w:hAnsi="Arial"/>
                <w:sz w:val="24"/>
                <w:szCs w:val="24"/>
              </w:rPr>
              <w:t>Acceptance of aids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 w:rsidRPr="00272550">
            <w:pPr>
              <w:pStyle w:val="Body"/>
              <w:jc w:val="center"/>
              <w:spacing w:after="0" w:line="240" w:lineRule="auto"/>
              <w:rPr>
                <w:sz w:val="24"/>
                <w:szCs w:val="24"/>
              </w:rPr>
            </w:pPr>
            <w:r w:rsidRPr="00272550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10x2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 w:rsidRPr="00272550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 w:rsidRPr="00272550"/>
        </w:tc>
      </w:tr>
      <w:tr w:rsidR="00AE3058" w:rsidTr="00272550">
        <w:trPr>
          <w:trHeight w:val="57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 w:rsidP="00272550" w:rsidRPr="004948D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C</w:t>
            </w:r>
            <w:r w:rsidR="00CC18D5"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 to A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 w:rsidP="00272550" w:rsidRPr="004948D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4948D4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TROT/TOLT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after="0" w:line="240" w:lineRule="auto"/>
              <w:rPr>
                <w:lang w:val="en-US"/>
                <w:rFonts w:ascii="Arial" w:cs="Arial" w:eastAsia="Arial" w:hAnsi="Arial"/>
                <w:sz w:val="24"/>
                <w:szCs w:val="24"/>
              </w:rPr>
            </w:pPr>
            <w:r>
              <w:rPr>
                <w:lang w:val="en-US"/>
                <w:rFonts w:ascii="Arial" w:hAnsi="Arial"/>
                <w:sz w:val="24"/>
                <w:szCs w:val="24"/>
              </w:rPr>
              <w:t>Transition</w:t>
            </w: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Quality of the gait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57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Circle left 20m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Roundness of the circle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57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>
            <w:pPr>
              <w:pStyle w:val="Body"/>
              <w:spacing w:after="0" w:line="240" w:lineRule="auto"/>
            </w:pPr>
            <w:proofErr w:type="spellStart"/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FXH</w:t>
            </w:r>
            <w:proofErr w:type="spellEnd"/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Change the rein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Quality of the gait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57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79" w:type="dxa"/>
          </w:tcPr>
          <w:p w:rsidR="00AE3058" w:rsidRDefault="00FD274D">
            <w:pPr>
              <w:pStyle w:val="Body"/>
              <w:spacing w:after="0" w:line="240" w:lineRule="auto"/>
            </w:pPr>
            <w:proofErr w:type="spellStart"/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MXF</w:t>
            </w:r>
            <w:proofErr w:type="spellEnd"/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10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lang w:val="en-US"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TROT/TOLT</w:t>
            </w:r>
          </w:p>
          <w:p w:rsidR="00AE3058" w:rsidRDefault="00CC18D5">
            <w:pPr>
              <w:pStyle w:val="Body"/>
              <w:spacing w:after="0" w:line="240" w:lineRule="auto"/>
            </w:pPr>
            <w:r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2 </w:t>
            </w:r>
            <w:r w:rsidR="00FD274D"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Half diagonal</w:t>
            </w:r>
            <w:r w:rsidRPr="00286C8C"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>Acceptance of aids, balance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1522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879" w:type="dxa"/>
          </w:tcPr>
          <w:p w:rsidR="00AE3058" w:rsidRDefault="00FD274D">
            <w:pPr>
              <w:pStyle w:val="Body"/>
              <w:spacing w:before="80" w:after="80" w:line="240" w:lineRule="auto"/>
              <w:rPr>
                <w:bCs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A</w:t>
            </w:r>
          </w:p>
          <w:p w:rsidR="00E27114" w:rsidRDefault="00E27114">
            <w:pPr>
              <w:pStyle w:val="Body"/>
              <w:spacing w:before="80" w:after="80" w:line="240" w:lineRule="auto"/>
              <w:rPr>
                <w:bCs/>
                <w:lang w:val="en-US"/>
                <w:b/>
                <w:rFonts w:ascii="Arial" w:hAnsi="Arial"/>
                <w:sz w:val="24"/>
                <w:szCs w:val="24"/>
              </w:rPr>
            </w:pPr>
          </w:p>
          <w:p w:rsidR="00AE3058" w:rsidRDefault="00FD274D">
            <w:pPr>
              <w:pStyle w:val="Body"/>
              <w:spacing w:before="80" w:after="8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G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10" w:type="dxa"/>
          </w:tcPr>
          <w:p w:rsidR="00AE3058" w:rsidRDefault="00FD274D">
            <w:pPr>
              <w:pStyle w:val="Body"/>
              <w:spacing w:before="80" w:after="80" w:line="240" w:lineRule="auto"/>
              <w:rPr>
                <w:bCs/>
                <w:b/>
                <w:rFonts w:ascii="Arial" w:cs="Arial" w:eastAsia="Arial" w:hAnsi="Arial"/>
                <w:sz w:val="24"/>
                <w:szCs w:val="24"/>
              </w:rPr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 xml:space="preserve">Down the centre line </w:t>
            </w:r>
          </w:p>
          <w:p w:rsidR="00AE3058" w:rsidRDefault="00FD274D">
            <w:pPr>
              <w:pStyle w:val="Body"/>
              <w:spacing w:before="80" w:after="80" w:line="240" w:lineRule="auto"/>
            </w:pPr>
            <w:r>
              <w:rPr>
                <w:bCs/>
                <w:lang w:val="en-US"/>
                <w:b/>
                <w:rFonts w:ascii="Arial" w:hAnsi="Arial"/>
                <w:sz w:val="24"/>
                <w:szCs w:val="24"/>
              </w:rPr>
              <w:t>Halt. Immobility. Salute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spacing w:before="60" w:after="60" w:line="240" w:lineRule="auto"/>
              <w:rPr>
                <w:lang w:val="en-US"/>
                <w:rFonts w:ascii="Arial" w:cs="Arial" w:eastAsia="Arial" w:hAnsi="Arial"/>
                <w:sz w:val="24"/>
                <w:szCs w:val="24"/>
              </w:rPr>
            </w:pPr>
            <w:r>
              <w:rPr>
                <w:lang w:val="en-US"/>
                <w:rFonts w:ascii="Arial" w:hAnsi="Arial"/>
                <w:sz w:val="24"/>
                <w:szCs w:val="24"/>
              </w:rPr>
              <w:t>Quality of turn at A</w:t>
            </w:r>
          </w:p>
          <w:p w:rsidR="00AE3058" w:rsidRDefault="00FD274D">
            <w:pPr>
              <w:pStyle w:val="Body"/>
              <w:spacing w:before="60" w:after="60" w:line="240" w:lineRule="auto"/>
              <w:rPr>
                <w:lang w:val="en-US"/>
                <w:rFonts w:ascii="Arial" w:cs="Arial" w:eastAsia="Arial" w:hAnsi="Arial"/>
                <w:sz w:val="24"/>
                <w:szCs w:val="24"/>
              </w:rPr>
            </w:pPr>
            <w:r>
              <w:rPr>
                <w:lang w:val="en-US"/>
                <w:rFonts w:ascii="Arial" w:hAnsi="Arial"/>
                <w:sz w:val="24"/>
                <w:szCs w:val="24"/>
              </w:rPr>
              <w:t>Transition , straightness</w:t>
            </w:r>
          </w:p>
          <w:p w:rsidR="00AE3058" w:rsidRDefault="00FD274D">
            <w:pPr>
              <w:pStyle w:val="Body"/>
              <w:spacing w:before="60" w:after="60" w:line="240" w:lineRule="auto"/>
            </w:pPr>
            <w:r>
              <w:rPr>
                <w:lang w:val="en-US"/>
                <w:rFonts w:ascii="Arial" w:hAnsi="Arial"/>
                <w:sz w:val="24"/>
                <w:szCs w:val="24"/>
              </w:rPr>
              <w:t xml:space="preserve">Immobility 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  <w:tr w:rsidR="00AE3058" w:rsidTr="00272550">
        <w:trPr>
          <w:trHeight w:val="360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567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879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10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93" w:type="dxa"/>
          </w:tcPr>
          <w:p w:rsidR="00AE3058" w:rsidRDefault="00FD274D">
            <w:pPr>
              <w:pStyle w:val="Body"/>
              <w:jc w:val="right"/>
              <w:spacing w:after="0" w:line="240" w:lineRule="auto"/>
            </w:pPr>
            <w:r w:rsidRPr="00286C8C">
              <w:rPr>
                <w:bCs/>
                <w:lang w:val="en-US"/>
                <w:b/>
                <w:rFonts w:ascii="Arial" w:hAnsi="Arial"/>
                <w:sz w:val="28"/>
                <w:szCs w:val="28"/>
                <w:shd w:fill="FFFF00" w:color="auto" w:val="clear"/>
              </w:rPr>
              <w:t>“A” Subtotal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9" w:type="dxa"/>
          </w:tcPr>
          <w:p w:rsidR="00AE3058" w:rsidRDefault="00272550" w:rsidRPr="00272550">
            <w:pPr>
              <w:rPr>
                <w:b/>
                <w:rFonts w:ascii="Arial" w:cs="Arial" w:hAnsi="Arial"/>
              </w:rPr>
            </w:pPr>
            <w:r w:rsidRPr="00272550">
              <w:rPr>
                <w:b/>
                <w:rFonts w:ascii="Arial" w:cs="Arial" w:hAnsi="Arial"/>
              </w:rPr>
              <w:t>110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22" w:type="dxa"/>
          </w:tcPr>
          <w:p w:rsidR="00AE3058" w:rsidRDefault="00AE3058">
            <w:pPr>
              <w:pStyle w:val="Body"/>
              <w:jc w:val="center"/>
              <w:spacing w:after="0" w:line="240" w:lineRule="auto"/>
            </w:pP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722" w:type="dxa"/>
          </w:tcPr>
          <w:p w:rsidR="00AE3058" w:rsidRDefault="00AE3058"/>
        </w:tc>
      </w:tr>
    </w:tbl>
    <w:p w:rsidR="00AE3058" w:rsidRDefault="00AE3058">
      <w:pPr>
        <w:widowControl w:val="0"/>
        <w:pStyle w:val="Body"/>
        <w:jc w:val="both"/>
        <w:spacing w:line="240" w:lineRule="auto"/>
        <w:rPr>
          <w:bCs/>
          <w:iCs/>
          <w:b/>
          <w:i/>
          <w:rFonts w:ascii="Arial" w:cs="Arial" w:eastAsia="Arial" w:hAnsi="Arial"/>
          <w:sz w:val="24"/>
          <w:szCs w:val="24"/>
        </w:rPr>
      </w:pPr>
    </w:p>
    <w:p w:rsidR="00AE3058" w:rsidRDefault="00AE3058">
      <w:pPr>
        <w:pStyle w:val="Body"/>
        <w:tabs>
          <w:tab w:val="left" w:pos="2225"/>
        </w:tabs>
        <w:rPr>
          <w:sz w:val="20"/>
          <w:szCs w:val="20"/>
        </w:rPr>
      </w:pPr>
    </w:p>
    <w:p w:rsidR="00AE3058" w:rsidRDefault="00FD274D">
      <w:pPr>
        <w:pStyle w:val="Body"/>
        <w:rPr>
          <w:bCs/>
          <w:b/>
          <w:sz w:val="20"/>
          <w:szCs w:val="20"/>
        </w:rPr>
      </w:pPr>
      <w:r>
        <w:rPr>
          <w:rFonts w:ascii="Arial Black" w:hAnsi="Arial Black"/>
          <w:sz w:val="52"/>
          <w:szCs w:val="52"/>
        </w:rPr>
        <w:t xml:space="preserve">Tolt Club </w:t>
      </w:r>
      <w:r>
        <w:rPr>
          <w:lang w:val="en-US"/>
          <w:rFonts w:ascii="Arial Black" w:hAnsi="Arial Black"/>
          <w:sz w:val="52"/>
          <w:szCs w:val="52"/>
        </w:rPr>
        <w:t xml:space="preserve">– </w:t>
      </w:r>
      <w:r>
        <w:rPr>
          <w:lang w:val="de-DE"/>
          <w:rFonts w:ascii="Arial Black" w:hAnsi="Arial Black"/>
          <w:sz w:val="52"/>
          <w:szCs w:val="52"/>
        </w:rPr>
        <w:t xml:space="preserve">Starter </w:t>
      </w:r>
      <w:proofErr w:type="gramStart"/>
      <w:r>
        <w:rPr>
          <w:lang w:val="en-US"/>
          <w:rFonts w:ascii="Arial Black" w:hAnsi="Arial Black"/>
          <w:sz w:val="52"/>
          <w:szCs w:val="52"/>
        </w:rPr>
        <w:t>4</w:t>
      </w:r>
      <w:r>
        <w:rPr>
          <w:rFonts w:ascii="Arial Black" w:hAnsi="Arial Black"/>
          <w:sz w:val="52"/>
          <w:szCs w:val="52"/>
        </w:rPr>
        <w:t xml:space="preserve">  </w:t>
      </w:r>
      <w:r>
        <w:rPr>
          <w:rFonts w:ascii="Arial Black" w:hAnsi="Arial Black"/>
          <w:sz w:val="28"/>
          <w:szCs w:val="28"/>
        </w:rPr>
        <w:t>[</w:t>
      </w:r>
      <w:proofErr w:type="gramEnd"/>
      <w:r>
        <w:rPr>
          <w:rFonts w:ascii="Arial Black" w:hAnsi="Arial Black"/>
          <w:sz w:val="28"/>
          <w:szCs w:val="28"/>
        </w:rPr>
        <w:t>202</w:t>
      </w:r>
      <w:r>
        <w:rPr>
          <w:lang w:val="en-US"/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-0</w:t>
      </w:r>
      <w:r>
        <w:rPr>
          <w:lang w:val="en-US"/>
          <w:rFonts w:ascii="Arial Black" w:hAnsi="Arial Black"/>
          <w:sz w:val="28"/>
          <w:szCs w:val="28"/>
        </w:rPr>
        <w:t>1</w:t>
      </w:r>
      <w:r>
        <w:rPr>
          <w:lang w:val="pt-PT"/>
          <w:rFonts w:ascii="Arial Black" w:hAnsi="Arial Black"/>
          <w:sz w:val="28"/>
          <w:szCs w:val="28"/>
        </w:rPr>
        <w:t>]</w:t>
      </w:r>
      <w:r>
        <w:rPr>
          <w:bCs/>
          <w:b/>
          <w:rFonts w:ascii="Arial" w:hAnsi="Arial"/>
          <w:sz w:val="24"/>
          <w:szCs w:val="24"/>
        </w:rPr>
        <w:t xml:space="preserve">     </w:t>
      </w:r>
    </w:p>
    <w:tbl>
      <w:tblPr>
        <w:tblW w:w="10774" w:type="dxa"/>
        <w:shd w:val="clear" w:color="auto" w:fill="CED7E7"/>
        <w:tblLayout w:type="fixed"/>
        <w:tblBorders>
          <w:top w:val="single" w:sz="8" w:color="FFFFFF" w:space="0"/>
          <w:bottom w:val="single" w:sz="8" w:color="FFFFFF" w:space="0"/>
          <w:left w:val="single" w:sz="8" w:color="FFFFFF" w:space="0"/>
          <w:right w:val="single" w:sz="8" w:color="FFFFFF" w:space="0"/>
          <w:insideH w:val="single" w:sz="8" w:color="FFFFFF" w:space="0"/>
          <w:insideV w:val="single" w:sz="8" w:color="FFFFFF" w:space="0"/>
        </w:tblBorders>
        <w:tblInd w:w="-629" w:type="dxa"/>
        <w:tblLook w:val="4A0"/>
      </w:tblPr>
      <w:tblGrid>
        <w:gridCol w:w="4374"/>
        <w:gridCol w:w="160"/>
        <w:gridCol w:w="987"/>
        <w:gridCol w:w="1000"/>
        <w:gridCol w:w="1446"/>
        <w:gridCol w:w="2807"/>
      </w:tblGrid>
      <w:tr w:rsidR="00AE3058" w:rsidTr="00272550">
        <w:trPr>
          <w:trHeight w:val="55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Subject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Max Marks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Judges Marks</w:t>
            </w:r>
          </w:p>
        </w:tc>
      </w:tr>
      <w:tr w:rsidR="00AE3058" w:rsidTr="00272550">
        <w:trPr>
          <w:trHeight w:val="41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10X2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55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10X2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85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spacing w:after="0" w:line="240" w:lineRule="auto"/>
              <w:rPr>
                <w:bCs/>
                <w:b/>
                <w:sz w:val="24"/>
                <w:szCs w:val="24"/>
              </w:rPr>
            </w:pPr>
            <w:r>
              <w:rPr>
                <w:bCs/>
                <w:lang w:val="en-US"/>
                <w:b/>
                <w:sz w:val="24"/>
                <w:szCs w:val="24"/>
              </w:rPr>
              <w:t>Submission –</w:t>
            </w: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10X2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55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10X2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41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jc w:val="right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  <w:shd w:fill="FFFF00" w:color="auto" w:val="clear"/>
              </w:rPr>
              <w:t>“B” Subtotal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80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41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jc w:val="right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  <w:shd w:fill="FFFF00" w:color="auto" w:val="clear"/>
              </w:rPr>
              <w:t>“A” + “B” TOTAL</w:t>
            </w:r>
            <w:r>
              <w:rPr>
                <w:bCs/>
                <w:lang w:val="en-US"/>
                <w:b/>
                <w:sz w:val="24"/>
                <w:szCs w:val="24"/>
              </w:rPr>
              <w:t xml:space="preserve"> 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190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740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4534" w:type="dxa"/>
          </w:tcPr>
          <w:p w:rsidR="00AE3058" w:rsidRDefault="00AE3058">
            <w:pPr>
              <w:pStyle w:val="Body"/>
              <w:spacing w:after="0" w:line="240" w:lineRule="auto"/>
              <w:rPr>
                <w:bCs/>
                <w:lang w:val="en-US"/>
                <w:b/>
                <w:sz w:val="16"/>
                <w:szCs w:val="16"/>
              </w:rPr>
            </w:pPr>
          </w:p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8"/>
                <w:szCs w:val="28"/>
              </w:rPr>
              <w:t>Penalty Points to deduct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87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00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46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304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374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47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</w:t>
            </w:r>
            <w:r>
              <w:rPr>
                <w:bCs/>
                <w:lang w:val="en-U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bCs/>
                <w:lang w:val="en-US"/>
                <w:b/>
                <w:sz w:val="24"/>
                <w:szCs w:val="24"/>
              </w:rPr>
              <w:t xml:space="preserve"> error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0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2 Pts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--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567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374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47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2</w:t>
            </w:r>
            <w:r>
              <w:rPr>
                <w:bCs/>
                <w:lang w:val="en-U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lang w:val="en-US"/>
                <w:b/>
                <w:sz w:val="24"/>
                <w:szCs w:val="24"/>
              </w:rPr>
              <w:t xml:space="preserve"> error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0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4 Pts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--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294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374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47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3</w:t>
            </w:r>
            <w:r>
              <w:rPr>
                <w:bCs/>
                <w:lang w:val="en-US"/>
                <w:b/>
                <w:sz w:val="24"/>
                <w:szCs w:val="24"/>
                <w:vertAlign w:val="superscript"/>
              </w:rPr>
              <w:t>rd</w:t>
            </w:r>
            <w:r>
              <w:rPr>
                <w:bCs/>
                <w:lang w:val="en-US"/>
                <w:b/>
                <w:sz w:val="24"/>
                <w:szCs w:val="24"/>
              </w:rPr>
              <w:t xml:space="preserve"> error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0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8 Pts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--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294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374" w:type="dxa"/>
          </w:tcPr>
          <w:p w:rsidR="00AE3058" w:rsidRDefault="00AE3058"/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47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4</w:t>
            </w:r>
            <w:r>
              <w:rPr>
                <w:bCs/>
                <w:lang w:val="en-U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lang w:val="en-US"/>
                <w:b/>
                <w:sz w:val="24"/>
                <w:szCs w:val="24"/>
              </w:rPr>
              <w:t xml:space="preserve"> error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00" w:type="dxa"/>
          </w:tcPr>
          <w:p w:rsidR="00AE3058" w:rsidRDefault="00FD274D">
            <w:pPr>
              <w:pStyle w:val="Body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12pts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--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304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521" w:type="dxa"/>
          </w:tcPr>
          <w:p w:rsidR="00AE3058" w:rsidRDefault="00FD274D">
            <w:pPr>
              <w:pStyle w:val="Body"/>
              <w:jc w:val="right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46" w:type="dxa"/>
          </w:tcPr>
          <w:p w:rsidR="00AE3058" w:rsidRDefault="00FD274D">
            <w:pPr>
              <w:pStyle w:val="Body"/>
              <w:jc w:val="center"/>
              <w:spacing w:after="0" w:line="240" w:lineRule="auto"/>
            </w:pPr>
            <w:r>
              <w:rPr>
                <w:bCs/>
                <w:lang w:val="en-US"/>
                <w:b/>
                <w:sz w:val="24"/>
                <w:szCs w:val="24"/>
              </w:rPr>
              <w:t>--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308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967" w:type="dxa"/>
          </w:tcPr>
          <w:p w:rsidR="00AE3058" w:rsidRDefault="00FD274D">
            <w:pPr>
              <w:pStyle w:val="Body"/>
              <w:jc w:val="right"/>
              <w:spacing w:after="0" w:line="240" w:lineRule="auto"/>
            </w:pPr>
            <w:r>
              <w:rPr>
                <w:bCs/>
                <w:lang w:val="en-US"/>
                <w:b/>
                <w:sz w:val="28"/>
                <w:szCs w:val="28"/>
              </w:rPr>
              <w:t>Total Marks to Count</w:t>
            </w:r>
            <w:r>
              <w:rPr>
                <w:bCs/>
                <w:lang w:val="en-US"/>
                <w:b/>
                <w:sz w:val="24"/>
                <w:szCs w:val="24"/>
              </w:rPr>
              <w:t xml:space="preserve"> [</w:t>
            </w:r>
            <w:proofErr w:type="spellStart"/>
            <w:r>
              <w:rPr>
                <w:bCs/>
                <w:lang w:val="en-US"/>
                <w:b/>
                <w:sz w:val="24"/>
                <w:szCs w:val="24"/>
              </w:rPr>
              <w:t>A+B</w:t>
            </w:r>
            <w:proofErr w:type="spellEnd"/>
            <w:r>
              <w:rPr>
                <w:bCs/>
                <w:lang w:val="en-US"/>
                <w:b/>
                <w:sz w:val="24"/>
                <w:szCs w:val="24"/>
              </w:rPr>
              <w:t xml:space="preserve"> Total – Penalty Points]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  <w:tr w:rsidR="00AE3058" w:rsidTr="00272550">
        <w:trPr>
          <w:trHeight w:val="308"/>
        </w:trPr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BE5F1" w:color="auto" w:val="clear"/>
            <w:vAlign w:val="center"/>
            <w:tcW w:w="7967" w:type="dxa"/>
          </w:tcPr>
          <w:p w:rsidR="00AE3058" w:rsidRDefault="00FD274D">
            <w:pPr>
              <w:pStyle w:val="Body"/>
              <w:jc w:val="right"/>
              <w:spacing w:after="0" w:line="240" w:lineRule="auto"/>
            </w:pPr>
            <w:r>
              <w:rPr>
                <w:bCs/>
                <w:lang w:val="en-US"/>
                <w:b/>
                <w:sz w:val="28"/>
                <w:szCs w:val="28"/>
              </w:rPr>
              <w:t>% of Available Marks</w:t>
            </w:r>
          </w:p>
        </w:tc>
        <w:tc>
          <w:tcPr>
            <w:tcMar>
              <w:top w:w="80" w:type="dxa"/>
              <w:left w:w="80" w:type="dxa"/>
              <w:bottom w:w="80" w:type="dxa"/>
              <w:right w:w="80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807" w:type="dxa"/>
          </w:tcPr>
          <w:p w:rsidR="00AE3058" w:rsidRDefault="00AE3058"/>
        </w:tc>
      </w:tr>
    </w:tbl>
    <w:p w:rsidR="002A3A05" w:rsidRDefault="002A3A05" w:rsidRPr="002A3A05">
      <w:pPr>
        <w:pStyle w:val="Body"/>
        <w:rPr>
          <w:bCs/>
          <w:lang w:val="en-US"/>
          <w:b/>
          <w:rFonts w:cs="Arial Unicode MS" w:eastAsia="Arial Unicode MS"/>
          <w:sz w:val="16"/>
          <w:szCs w:val="16"/>
        </w:rPr>
      </w:pPr>
    </w:p>
    <w:p w:rsidR="00AE3058" w:rsidRDefault="00FD274D">
      <w:pPr>
        <w:pStyle w:val="Body"/>
        <w:rPr>
          <w:bCs/>
          <w:b/>
          <w:sz w:val="28"/>
          <w:szCs w:val="28"/>
        </w:rPr>
      </w:pPr>
      <w:r>
        <w:rPr>
          <w:bCs/>
          <w:lang w:val="en-US"/>
          <w:b/>
          <w:rFonts w:cs="Arial Unicode MS" w:eastAsia="Arial Unicode MS"/>
          <w:sz w:val="28"/>
          <w:szCs w:val="28"/>
        </w:rPr>
        <w:t>Judges remarks</w:t>
      </w:r>
    </w:p>
    <w:p w:rsidR="00AE3058" w:rsidRDefault="00AE3058">
      <w:pPr>
        <w:pStyle w:val="Body"/>
        <w:jc w:val="both"/>
        <w:rPr>
          <w:rFonts w:ascii="Arial" w:cs="Arial" w:eastAsia="Arial" w:hAnsi="Arial"/>
          <w:sz w:val="24"/>
          <w:szCs w:val="24"/>
        </w:rPr>
      </w:pPr>
    </w:p>
    <w:p w:rsidR="00AE3058" w:rsidRDefault="00FD274D">
      <w:pPr>
        <w:pStyle w:val="Body"/>
      </w:pPr>
      <w:r>
        <w:rPr>
          <w:noProof/>
        </w:rPr>
        <w:drawing>
          <wp:anchor distT="0" distB="0" distR="0" distL="0" relativeHeight="251657216" behindDoc="1" allowOverlap="1" layoutInCell="1" locked="0" simplePos="0">
            <wp:simplePos x="0" y="0"/>
            <wp:positionH relativeFrom="column">
              <wp:posOffset>3140710</wp:posOffset>
            </wp:positionH>
            <wp:positionV relativeFrom="line">
              <wp:posOffset>687705</wp:posOffset>
            </wp:positionV>
            <wp:extent cx="2429510" cy="965200"/>
            <wp:effectExtent l="19050" t="0" r="8466" b="0"/>
            <wp:wrapNone/>
            <wp:docPr id="1073741825" name="officeArt object" descr="C:\Users\Tom Baker\Pictures\2012-10-07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Tom Baker\Pictures\2012-10-07\002.jpg" descr="C:\Users\Tom Baker\Pictures\2012-10-07\002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4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E3058" w:rsidSect="00272550">
      <w:docGrid w:linePitch="326"/>
      <w:footerReference r:id="rId8" w:type="default"/>
      <w:pgSz w:w="11900" w:h="16840"/>
      <w:pgMar w:left="1440" w:right="1440" w:top="426" w:bottom="567" w:header="567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A1" w:rsidRDefault="006838A1" w:rsidP="00AE3058">
      <w:r>
        <w:separator/>
      </w:r>
    </w:p>
  </w:endnote>
  <w:endnote w:type="continuationSeparator" w:id="0">
    <w:p w:rsidR="006838A1" w:rsidRDefault="006838A1" w:rsidP="00AE3058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/>
  <w:font w:name="Symbol"/>
  <w:font w:name="Courier New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8" w:rsidRDefault="004948D4">
    <w:pPr>
      <w:pStyle w:val="Footer"/>
      <w:tabs>
        <w:tab w:val="clear" w:pos="9026"/>
        <w:tab w:val="right" w:pos="9000"/>
      </w:tabs>
    </w:pPr>
    <w:r>
      <w:rPr>
        <w:b/>
        <w:bCs/>
      </w:rPr>
      <w:t>Rev 2021-01</w:t>
    </w:r>
    <w:r w:rsidR="00FD274D">
      <w:tab/>
      <w:t xml:space="preserve">Page </w:t>
    </w:r>
    <w:r w:rsidR="00C101B0">
      <w:rPr>
        <w:b/>
        <w:bCs/>
      </w:rPr>
      <w:fldChar w:fldCharType="begin"/>
    </w:r>
    <w:r w:rsidR="00FD274D">
      <w:rPr>
        <w:b/>
        <w:bCs/>
      </w:rPr>
      <w:instrText xml:space="preserve"> PAGE </w:instrText>
    </w:r>
    <w:r w:rsidR="00C101B0">
      <w:rPr>
        <w:b/>
        <w:bCs/>
      </w:rPr>
      <w:fldChar w:fldCharType="separate"/>
    </w:r>
    <w:r w:rsidR="00286C8C">
      <w:rPr>
        <w:b/>
        <w:bCs/>
        <w:noProof/>
      </w:rPr>
      <w:t>2</w:t>
    </w:r>
    <w:r w:rsidR="00C101B0">
      <w:rPr>
        <w:b/>
        <w:bCs/>
      </w:rPr>
      <w:fldChar w:fldCharType="end"/>
    </w:r>
    <w:r w:rsidR="00FD274D">
      <w:t xml:space="preserve"> of </w:t>
    </w:r>
    <w:r w:rsidR="00C101B0">
      <w:rPr>
        <w:b/>
        <w:bCs/>
      </w:rPr>
      <w:fldChar w:fldCharType="begin"/>
    </w:r>
    <w:r w:rsidR="00FD274D">
      <w:rPr>
        <w:b/>
        <w:bCs/>
      </w:rPr>
      <w:instrText xml:space="preserve"> NUMPAGES </w:instrText>
    </w:r>
    <w:r w:rsidR="00C101B0">
      <w:rPr>
        <w:b/>
        <w:bCs/>
      </w:rPr>
      <w:fldChar w:fldCharType="separate"/>
    </w:r>
    <w:r w:rsidR="00286C8C">
      <w:rPr>
        <w:b/>
        <w:bCs/>
        <w:noProof/>
      </w:rPr>
      <w:t>3</w:t>
    </w:r>
    <w:r w:rsidR="00C101B0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A1" w:rsidRDefault="006838A1" w:rsidP="00AE3058">
      <w:r>
        <w:separator/>
      </w:r>
    </w:p>
  </w:footnote>
  <w:footnote w:type="continuationSeparator" w:id="0">
    <w:p w:rsidR="006838A1" w:rsidRDefault="006838A1" w:rsidP="00AE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iWNk9+8GQtVYM+9M1A/VdJ5TV1w=" w:salt="mQcvug76hFMLRCG8Nah0+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rsids>
    <w:rsidRoot val="00AE3058"/>
    <w:rsid val="00272550"/>
    <w:rsid val="00286C8C"/>
    <w:rsid val="002A3A05"/>
    <w:rsid val="00357AA0"/>
    <w:rsid val="00485A66"/>
    <w:rsid val="004948D4"/>
    <w:rsid val="00636FAC"/>
    <w:rsid val="0066707E"/>
    <w:rsid val="006838A1"/>
    <w:rsid val="00AE3058"/>
    <w:rsid val="00C101B0"/>
    <w:rsid val="00CC18D5"/>
    <w:rsid val="00E27114"/>
    <w:rsid val="00FC1311"/>
    <w:rsid val="00FD274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bdr w:val="nil"/>
        <w:lang w:val="en-GB" w:eastAsia="en-GB" w:bidi="ar-SA"/>
        <w:rFonts w:ascii="Times New Roman" w:cs="Times New Roman" w:eastAsia="Arial Unicode MS" w:hAnsi="Times New Roman"/>
      </w:rPr>
    </w:rPrDefault>
    <w:pPrDefault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  <w:bar w:val="nil" w:sz="0" w:color="auto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3058"/>
    <w:rPr>
      <w:lang w:val="en-US" w:eastAsia="en-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058"/>
    <w:rPr>
      <w:u w:val="single"/>
    </w:rPr>
  </w:style>
  <w:style w:type="paragraph" w:styleId="HeaderFooter">
    <w:name w:val="Header &amp; Footer"/>
    <w:rsid w:val="00AE3058"/>
    <w:pPr>
      <w:tabs>
        <w:tab w:val="right" w:pos="9020"/>
      </w:tabs>
    </w:pPr>
    <w:rPr>
      <w:color w:val="000000"/>
      <w:rFonts w:ascii="Helvetica Neue" w:cs="Arial Unicode MS" w:hAnsi="Helvetica Neue"/>
      <w:sz w:val="24"/>
      <w:szCs w:val="24"/>
      <w:shd w:fill="auto" w:val="nil"/>
    </w:rPr>
  </w:style>
  <w:style w:type="paragraph" w:styleId="Footer">
    <w:name w:val="footer"/>
    <w:rsid w:val="00AE3058"/>
    <w:pPr>
      <w:spacing w:after="200" w:line="276" w:lineRule="auto"/>
      <w:tabs>
        <w:tab w:val="center" w:pos="4513"/>
        <w:tab w:val="right" w:pos="9026"/>
      </w:tabs>
    </w:pPr>
    <w:rPr>
      <w:lang w:val="en-US"/>
      <w:u w:color="000000"/>
      <w:color w:val="000000"/>
      <w:rFonts w:ascii="Calibri" w:cs="Arial Unicode MS" w:hAnsi="Calibri"/>
      <w:sz w:val="22"/>
      <w:szCs w:val="22"/>
      <w:shd w:fill="auto" w:val="nil"/>
    </w:rPr>
  </w:style>
  <w:style w:type="paragraph" w:styleId="Body">
    <w:name w:val="Body"/>
    <w:rsid w:val="00AE3058"/>
    <w:pPr>
      <w:spacing w:after="200" w:line="276" w:lineRule="auto"/>
    </w:pPr>
    <w:rPr>
      <w:u w:color="000000"/>
      <w:color w:val="000000"/>
      <w:rFonts w:ascii="Calibri" w:cs="Calibri" w:eastAsia="Calibri" w:hAnsi="Calibri"/>
      <w:sz w:val="22"/>
      <w:szCs w:val="22"/>
      <w:shd w:fill="auto"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4948D4"/>
    <w:pPr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4948D4"/>
    <w:rPr>
      <w:lang w:val="en-US" w:eastAsia="en-US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242F-104E-41C4-BC4D-C5E4992E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Tom Baker</cp:lastModifiedBy>
  <cp:revision>6</cp:revision>
  <dcterms:created xsi:type="dcterms:W3CDTF">2021-02-27T17:57:00Z</dcterms:created>
  <dcterms:modified xsi:type="dcterms:W3CDTF">2021-03-01T14:08:00Z</dcterms:modified>
</cp:coreProperties>
</file>